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-630" w:leftChars="-300" w:right="-630" w:rightChars="-300"/>
        <w:contextualSpacing/>
        <w:jc w:val="center"/>
        <w:rPr>
          <w:rFonts w:ascii="方正小标宋简体" w:hAnsi="方正小标宋简体" w:eastAsia="方正小标宋简体" w:cs="方正小标宋简体"/>
          <w:bCs/>
          <w:kern w:val="44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</w:rPr>
        <w:t>“福彩暖万家·温暖同行”活动申请审批表</w:t>
      </w:r>
      <w:bookmarkEnd w:id="0"/>
    </w:p>
    <w:p>
      <w:pPr>
        <w:spacing w:line="240" w:lineRule="exact"/>
        <w:jc w:val="center"/>
        <w:rPr>
          <w:rFonts w:ascii="宋体" w:hAnsi="宋体"/>
          <w:b/>
          <w:bCs/>
          <w:sz w:val="24"/>
        </w:rPr>
      </w:pPr>
    </w:p>
    <w:tbl>
      <w:tblPr>
        <w:tblStyle w:val="4"/>
        <w:tblW w:w="95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992"/>
        <w:gridCol w:w="184"/>
        <w:gridCol w:w="99"/>
        <w:gridCol w:w="801"/>
        <w:gridCol w:w="192"/>
        <w:gridCol w:w="348"/>
        <w:gridCol w:w="1344"/>
        <w:gridCol w:w="9"/>
        <w:gridCol w:w="1267"/>
        <w:gridCol w:w="1520"/>
        <w:gridCol w:w="1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姓名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性别</w:t>
            </w: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联系电话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家庭地址</w:t>
            </w:r>
          </w:p>
        </w:tc>
        <w:tc>
          <w:tcPr>
            <w:tcW w:w="786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所属投注站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投注站地址</w:t>
            </w:r>
          </w:p>
        </w:tc>
        <w:tc>
          <w:tcPr>
            <w:tcW w:w="3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家庭情况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年龄</w:t>
            </w:r>
          </w:p>
        </w:tc>
        <w:tc>
          <w:tcPr>
            <w:tcW w:w="3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工作单位或职业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3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3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  <w:tc>
          <w:tcPr>
            <w:tcW w:w="3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8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申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请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理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由</w:t>
            </w:r>
          </w:p>
        </w:tc>
        <w:tc>
          <w:tcPr>
            <w:tcW w:w="786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</w:rPr>
            </w:pPr>
          </w:p>
          <w:p>
            <w:pPr>
              <w:ind w:firstLine="2160" w:firstLineChars="900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申请人签名：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8" w:hRule="atLeast"/>
          <w:jc w:val="center"/>
        </w:trPr>
        <w:tc>
          <w:tcPr>
            <w:tcW w:w="29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市福彩销售网点行业工会联合会意见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（签字、盖章）</w:t>
            </w:r>
          </w:p>
        </w:tc>
        <w:tc>
          <w:tcPr>
            <w:tcW w:w="65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</w:rPr>
            </w:pPr>
          </w:p>
          <w:p>
            <w:pPr>
              <w:ind w:firstLine="1560" w:firstLineChars="6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签名：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6" w:hRule="atLeast"/>
          <w:jc w:val="center"/>
        </w:trPr>
        <w:tc>
          <w:tcPr>
            <w:tcW w:w="29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市福彩中心意见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（签字、盖章）</w:t>
            </w:r>
          </w:p>
        </w:tc>
        <w:tc>
          <w:tcPr>
            <w:tcW w:w="65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ind w:firstLine="1560" w:firstLineChars="650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ind w:firstLine="1560" w:firstLineChars="650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ind w:firstLine="1560" w:firstLineChars="650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ind w:firstLine="1560" w:firstLineChars="6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签名：                   年   月   日</w:t>
            </w:r>
          </w:p>
        </w:tc>
      </w:tr>
    </w:tbl>
    <w:p>
      <w:pPr>
        <w:adjustRightInd w:val="0"/>
        <w:snapToGrid w:val="0"/>
        <w:ind w:firstLine="360" w:firstLineChars="200"/>
        <w:jc w:val="left"/>
        <w:rPr>
          <w:sz w:val="44"/>
          <w:szCs w:val="44"/>
        </w:rPr>
      </w:pPr>
      <w:r>
        <w:rPr>
          <w:rFonts w:hint="eastAsia" w:ascii="仿宋_GB2312" w:eastAsia="仿宋_GB2312"/>
          <w:sz w:val="18"/>
          <w:szCs w:val="18"/>
        </w:rPr>
        <w:t>备注：申请理由应确保详实准确，并由申请人手签确认。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xYTBlN2QyMjg2ZmJkYzdjNjNjMDVkZGIxMWVkYTEifQ=="/>
  </w:docVars>
  <w:rsids>
    <w:rsidRoot w:val="7DAE56AD"/>
    <w:rsid w:val="7DA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40"/>
    </w:pPr>
    <w:rPr>
      <w:rFonts w:ascii="Calibri" w:hAnsi="Calibri" w:eastAsia="宋体" w:cs="Calibri"/>
      <w:szCs w:val="21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149</Characters>
  <Lines>0</Lines>
  <Paragraphs>0</Paragraphs>
  <TotalTime>0</TotalTime>
  <ScaleCrop>false</ScaleCrop>
  <LinksUpToDate>false</LinksUpToDate>
  <CharactersWithSpaces>223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2023-07-28T09:11:00Z</dcterms:created>
  <dc:creator>陈秋琴</dc:creator>
  <cp:lastModifiedBy>陈秋琴</cp:lastModifiedBy>
  <dcterms:modified xsi:type="dcterms:W3CDTF">2023-07-28T09:11:39Z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BE85265017C24C31801CB9C4BF24F117_11</vt:lpwstr>
  </property>
</Properties>
</file>